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31" w:rsidRDefault="00F6160E">
      <w:r>
        <w:t>HISTORIA IBERCAJA – TEXTO</w:t>
      </w:r>
    </w:p>
    <w:p w:rsidR="00F6160E" w:rsidRDefault="00F6160E"/>
    <w:p w:rsidR="00F6160E" w:rsidRPr="00F6160E" w:rsidRDefault="00F6160E" w:rsidP="00F6160E">
      <w:r w:rsidRPr="00F6160E">
        <w:t xml:space="preserve">Fruto del acuerdo entre la Obra Social de </w:t>
      </w:r>
      <w:proofErr w:type="spellStart"/>
      <w:r w:rsidRPr="00F6160E">
        <w:t>Ibercaja</w:t>
      </w:r>
      <w:proofErr w:type="spellEnd"/>
      <w:r w:rsidRPr="00F6160E">
        <w:t xml:space="preserve"> y el Instituto Escalae para la Calidad de la Enseñanza - Aprendizaje se llevó a cabo en el Patio de la Infanta de Zaragoza, desde octubre de 2016 hasta el mes de mayo de 2017, el Programa de IMPLEMENTACIÓN DE LA INNOVACIÓN PEDAGÓGICA EN LOS CENTROS EDUCATIVOS. </w:t>
      </w:r>
    </w:p>
    <w:p w:rsidR="00F6160E" w:rsidRDefault="00F6160E" w:rsidP="00F6160E"/>
    <w:p w:rsidR="00F6160E" w:rsidRPr="00F6160E" w:rsidRDefault="00F6160E" w:rsidP="00F6160E">
      <w:r w:rsidRPr="00F6160E">
        <w:t xml:space="preserve">La Obra Social de </w:t>
      </w:r>
      <w:proofErr w:type="spellStart"/>
      <w:r w:rsidRPr="00F6160E">
        <w:t>Ibercaja</w:t>
      </w:r>
      <w:proofErr w:type="spellEnd"/>
      <w:r w:rsidRPr="00F6160E">
        <w:t xml:space="preserve"> compartía el enfoque sobre calidad educativa del Instituto Escalae y por ello decidió apostar por la aplicación de Escalae System, sistema de innovación pedagógica sostenible, en 9 centros educativos de Aragón como parte del Programa Educar para el Futuro. </w:t>
      </w:r>
    </w:p>
    <w:p w:rsidR="00F6160E" w:rsidRDefault="00F6160E" w:rsidP="00F6160E">
      <w:pPr>
        <w:rPr>
          <w:i/>
        </w:rPr>
      </w:pPr>
    </w:p>
    <w:p w:rsidR="00F6160E" w:rsidRPr="00F6160E" w:rsidRDefault="00F6160E" w:rsidP="00F6160E">
      <w:r w:rsidRPr="00F6160E">
        <w:t>Se trat</w:t>
      </w:r>
      <w:r>
        <w:t>aba</w:t>
      </w:r>
      <w:r w:rsidRPr="00F6160E">
        <w:t xml:space="preserve"> de implantar un sistema que permit</w:t>
      </w:r>
      <w:r>
        <w:t>iera</w:t>
      </w:r>
      <w:r w:rsidRPr="00F6160E">
        <w:t xml:space="preserve"> identificar, reconocer la adecuación de las prácticas educativas, mejorar continuamente y certificar los procesos de enseñanza y aprendizaje, con criterios de calidad basados fundamentalmente en los fines educativos del propio centro y en los referentes científicos sobre el aprendizaje (tanto personal como organizativo). </w:t>
      </w:r>
    </w:p>
    <w:p w:rsidR="00F6160E" w:rsidRDefault="00F6160E" w:rsidP="00F6160E"/>
    <w:p w:rsidR="00F6160E" w:rsidRPr="00F6160E" w:rsidRDefault="00F6160E" w:rsidP="00F6160E">
      <w:r w:rsidRPr="00F6160E">
        <w:t xml:space="preserve">Para ello, </w:t>
      </w:r>
      <w:r>
        <w:t>era</w:t>
      </w:r>
      <w:r w:rsidRPr="00F6160E">
        <w:t xml:space="preserve"> necesario desarrollar una cultura de la fundamentación pedagógica en las decisiones que se toman en los centros y las acciones que afectan lo que pasa en las aulas. Se trata</w:t>
      </w:r>
      <w:r>
        <w:t>ba</w:t>
      </w:r>
      <w:r w:rsidRPr="00F6160E">
        <w:t xml:space="preserve"> de llevar la calidad hasta los procesos clave de enseñanza-aprendizaje, utilizando la misma filosofía de la mejora continua a través de una intervención reflexiva, consciente y estratégicamente diseñada. </w:t>
      </w:r>
    </w:p>
    <w:p w:rsidR="00F6160E" w:rsidRDefault="00F6160E" w:rsidP="00F6160E"/>
    <w:p w:rsidR="00F6160E" w:rsidRPr="00F6160E" w:rsidRDefault="00F6160E" w:rsidP="00F6160E">
      <w:r w:rsidRPr="00F6160E">
        <w:t>Pensado para los directores, jefes de estudio, coordinadores pedagógicos, responsables de calidad y responsables de innovación educativa de todos los centros educativos, el programa fue dirigido por el Dr. Federico Malpica. Doctor en Ciencias de la Educación por la Universidad Autónoma de Barcelona y director del Instituto Escalae.</w:t>
      </w:r>
    </w:p>
    <w:p w:rsidR="00F6160E" w:rsidRDefault="00F6160E" w:rsidP="00F6160E"/>
    <w:p w:rsidR="00F6160E" w:rsidRPr="00F6160E" w:rsidRDefault="00F6160E" w:rsidP="00F6160E">
      <w:r w:rsidRPr="00F6160E">
        <w:t>El programa constó de 5 sesiones presenciales: El liderazgo pedagógico y la cultura de la innovación pedagógica (21 de octubre), Desarrollo del modelo pedagógico para la innovación (25 de noviembre), Planificación estratégica de la innovación pedagógica (20 de enero), Innovación pedagógica en el desarrollo profesional docente (17 de marzo) y Comunidades de aprendizaje profesional para la innovación (12 de mayo).</w:t>
      </w:r>
    </w:p>
    <w:p w:rsidR="00F6160E" w:rsidRPr="00F6160E" w:rsidRDefault="00F6160E" w:rsidP="00F6160E"/>
    <w:p w:rsidR="00F6160E" w:rsidRPr="00F6160E" w:rsidRDefault="00F6160E" w:rsidP="00F6160E">
      <w:r w:rsidRPr="00F6160E">
        <w:t xml:space="preserve">Una vez finalizado el periodo de formación y aplicación del modelo Escalae, se consideró necesario conocer el impacto que había tenido en la vida cotidiana del centro, en la práctica y desarrollo docente, y el sentido de su aplicación en cada una de las instituciones educativas implicadas en tan comprometida tarea. Así surgió </w:t>
      </w:r>
      <w:r>
        <w:t>una</w:t>
      </w:r>
      <w:r w:rsidRPr="00F6160E">
        <w:t xml:space="preserve"> investigación </w:t>
      </w:r>
      <w:r>
        <w:t xml:space="preserve">de campo con el objetivo de </w:t>
      </w:r>
      <w:r w:rsidRPr="00F6160E">
        <w:t xml:space="preserve">describir y analizar la experiencia de aplicación </w:t>
      </w:r>
      <w:r>
        <w:t>del modelo de trabajo propuesto por el Instituto Escalae en el marco</w:t>
      </w:r>
      <w:r w:rsidRPr="00F6160E">
        <w:t xml:space="preserve"> del programa de formación llevado a cabo junto a un grupo de profesores y directivos de centros educativos mencionados</w:t>
      </w:r>
      <w:r>
        <w:t xml:space="preserve"> y que permitió constatar la utilidad de las metodologías implementadas. En el vídeo, sus propios protagonistas explican la experiencia y el adjunto es el informe de investigación que se realizó.</w:t>
      </w:r>
      <w:bookmarkStart w:id="0" w:name="_GoBack"/>
      <w:bookmarkEnd w:id="0"/>
    </w:p>
    <w:p w:rsidR="00F6160E" w:rsidRDefault="00F6160E"/>
    <w:sectPr w:rsidR="00F6160E" w:rsidSect="0097165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0E"/>
    <w:rsid w:val="00351F27"/>
    <w:rsid w:val="00380A87"/>
    <w:rsid w:val="003D3F0A"/>
    <w:rsid w:val="003E79F4"/>
    <w:rsid w:val="004D3F37"/>
    <w:rsid w:val="006B2C2A"/>
    <w:rsid w:val="00861FE9"/>
    <w:rsid w:val="008D4F0E"/>
    <w:rsid w:val="009414EB"/>
    <w:rsid w:val="00971655"/>
    <w:rsid w:val="00A4787B"/>
    <w:rsid w:val="00A554E0"/>
    <w:rsid w:val="00DB0979"/>
    <w:rsid w:val="00DB6C52"/>
    <w:rsid w:val="00F6160E"/>
    <w:rsid w:val="00FC2721"/>
    <w:rsid w:val="00FF26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4E2C806"/>
  <w14:defaultImageDpi w14:val="32767"/>
  <w15:chartTrackingRefBased/>
  <w15:docId w15:val="{E989AC52-5ACC-D144-BE88-262E2B43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455</Words>
  <Characters>2504</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Malpica</dc:creator>
  <cp:keywords/>
  <dc:description/>
  <cp:lastModifiedBy>Federico Malpica</cp:lastModifiedBy>
  <cp:revision>1</cp:revision>
  <dcterms:created xsi:type="dcterms:W3CDTF">2020-02-03T07:42:00Z</dcterms:created>
  <dcterms:modified xsi:type="dcterms:W3CDTF">2020-02-03T07:47:00Z</dcterms:modified>
</cp:coreProperties>
</file>